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3012" w14:textId="77777777" w:rsidR="00320678" w:rsidRPr="00E90C0B" w:rsidRDefault="00320678" w:rsidP="0032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90C0B">
        <w:rPr>
          <w:rFonts w:ascii="Times New Roman" w:hAnsi="Times New Roman" w:cs="Times New Roman"/>
          <w:sz w:val="96"/>
          <w:szCs w:val="96"/>
        </w:rPr>
        <w:t>SANTOK</w:t>
      </w:r>
    </w:p>
    <w:p w14:paraId="0120FF3B" w14:textId="77777777" w:rsidR="00320678" w:rsidRPr="002E4B49" w:rsidRDefault="00320678" w:rsidP="00E90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EC21FE" w14:textId="77777777" w:rsidR="00320678" w:rsidRPr="00E90C0B" w:rsidRDefault="00320678" w:rsidP="0032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2E109E2" w14:textId="77777777" w:rsidR="00320678" w:rsidRPr="00E90C0B" w:rsidRDefault="00E90C0B" w:rsidP="0032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90C0B">
        <w:rPr>
          <w:rFonts w:ascii="Times New Roman" w:hAnsi="Times New Roman" w:cs="Times New Roman"/>
          <w:sz w:val="48"/>
          <w:szCs w:val="48"/>
        </w:rPr>
        <w:t>K</w:t>
      </w:r>
      <w:r>
        <w:rPr>
          <w:rFonts w:ascii="Times New Roman" w:hAnsi="Times New Roman" w:cs="Times New Roman"/>
          <w:sz w:val="48"/>
          <w:szCs w:val="48"/>
        </w:rPr>
        <w:t xml:space="preserve">LUCZ I STRAŻNICA KRÓLESTWA POLSKIEGO </w:t>
      </w:r>
    </w:p>
    <w:p w14:paraId="2E44E4AA" w14:textId="77777777" w:rsidR="00320678" w:rsidRPr="002E4B49" w:rsidRDefault="00320678" w:rsidP="003206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4052520" w14:textId="77777777" w:rsidR="00320678" w:rsidRPr="002E4B49" w:rsidRDefault="00320678" w:rsidP="003206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46E0E85" w14:textId="77777777" w:rsidR="00320678" w:rsidRDefault="00051845" w:rsidP="003206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051845">
        <w:rPr>
          <w:noProof/>
          <w:lang w:eastAsia="pl-PL"/>
        </w:rPr>
        <w:drawing>
          <wp:inline distT="0" distB="0" distL="0" distR="0" wp14:anchorId="5212E1B8" wp14:editId="396A35F9">
            <wp:extent cx="5727451" cy="4290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4657" cy="431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FF29D" w14:textId="77777777" w:rsidR="00320678" w:rsidRDefault="00320678" w:rsidP="003206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737B32E5" w14:textId="77777777" w:rsidR="00320678" w:rsidRDefault="00320678" w:rsidP="003206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585C6E6E" w14:textId="77777777" w:rsidR="00320678" w:rsidRDefault="00320678" w:rsidP="003206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6D0559E2" w14:textId="77777777" w:rsidR="00320678" w:rsidRDefault="00320678" w:rsidP="003206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015630D6" w14:textId="77777777" w:rsidR="00320678" w:rsidRDefault="00320678" w:rsidP="003206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629C2D6C" w14:textId="77777777" w:rsidR="00320678" w:rsidRDefault="00320678" w:rsidP="003206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1C878478" w14:textId="77777777" w:rsidR="00E90C0B" w:rsidRPr="00E90C0B" w:rsidRDefault="00E90C0B" w:rsidP="00E90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Opracowanie: Dawid </w:t>
      </w:r>
      <w:proofErr w:type="spellStart"/>
      <w:r>
        <w:rPr>
          <w:rFonts w:ascii="Times New Roman" w:hAnsi="Times New Roman" w:cs="Times New Roman"/>
          <w:sz w:val="30"/>
          <w:szCs w:val="30"/>
        </w:rPr>
        <w:t>Wędrowski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5F1B4AE" w14:textId="77777777" w:rsidR="00320678" w:rsidRDefault="00320678" w:rsidP="003206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74AD3CD1" w14:textId="77777777" w:rsidR="00320678" w:rsidRDefault="00320678" w:rsidP="0032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14:paraId="35031450" w14:textId="77777777" w:rsidR="00320678" w:rsidRPr="00051845" w:rsidRDefault="00320678" w:rsidP="003206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522F1A9A" w14:textId="77777777" w:rsidR="00320678" w:rsidRPr="002E4B49" w:rsidRDefault="00320678" w:rsidP="002E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lastRenderedPageBreak/>
        <w:t>INFORMACJE OGÓLNE</w:t>
      </w:r>
    </w:p>
    <w:p w14:paraId="741C621B" w14:textId="77777777" w:rsidR="00320678" w:rsidRPr="002E4B49" w:rsidRDefault="00320678" w:rsidP="002E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C8FAE" w14:textId="77777777" w:rsidR="00320678" w:rsidRPr="002E4B49" w:rsidRDefault="00320678" w:rsidP="002E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0F960" w14:textId="77777777" w:rsidR="00320678" w:rsidRPr="002E4B49" w:rsidRDefault="00320678" w:rsidP="002E4B49">
      <w:pPr>
        <w:autoSpaceDE w:val="0"/>
        <w:autoSpaceDN w:val="0"/>
        <w:adjustRightInd w:val="0"/>
        <w:spacing w:after="120" w:line="24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Santok - wieś w Polsce położona w województwie lubuskim, w powiecie gorzowskim, w gminie Santok. W latach 1975-1998 miejscowość administracyjnie należała do województwa gorzowskiego, a wcześniej w latach 1950 – 1975 do województwa zielonogórskiego. Miejscowość jest siedzibą gminy Santok. Znajduje się tutaj przystań wodna, przystanki PKP i PKS, sklepy różnych branż, ośrodek zdrowia i dom kultury. We wsi znajduje się Muzeum Grodu Santok – Oddział Muzeum Lubuskiego im. Jana Dekerta w Gorzowie Wielkopolskim. Przez Santok prowadzą turystyczne szlaki piesze, rowerowe i wodne. </w:t>
      </w:r>
    </w:p>
    <w:p w14:paraId="0A7BB8C3" w14:textId="77777777" w:rsidR="00320678" w:rsidRPr="002E4B49" w:rsidRDefault="00320678" w:rsidP="002E4B49">
      <w:pPr>
        <w:autoSpaceDE w:val="0"/>
        <w:autoSpaceDN w:val="0"/>
        <w:adjustRightInd w:val="0"/>
        <w:spacing w:after="120" w:line="24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</w:p>
    <w:p w14:paraId="476BBEFF" w14:textId="77777777" w:rsidR="00320678" w:rsidRPr="002E4B49" w:rsidRDefault="00320678" w:rsidP="002E4B49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W wieku XIII mają miejsce liczne ataki i trwa ciągła rywalizacja o gród santocki. Zabudowania pojawiają się na terenie, gdzie wału uległy zniszczeniu i zniwelowaniu. Niektóre domostwa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aą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 wieloizbowe z paleniskiem i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pocieniami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. Budynki oddzielają szerokie, ułożone z dranic spoczywających na legarach, drogi. </w:t>
      </w:r>
    </w:p>
    <w:p w14:paraId="0B8B1249" w14:textId="77777777" w:rsidR="00320678" w:rsidRPr="002E4B49" w:rsidRDefault="00320678" w:rsidP="002E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Na grodzie nadal funkcjonuje kościół kamienny pod wezwaniem św. Andrzeja, a wokół niego cmentarz szkieletowy. </w:t>
      </w:r>
    </w:p>
    <w:p w14:paraId="71491F3B" w14:textId="77777777" w:rsidR="00320678" w:rsidRPr="002E4B49" w:rsidRDefault="00320678" w:rsidP="002E4B49">
      <w:pPr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66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Tak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wylgądało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 rozplanowanie grodu w Santoku według autora kroniki Boguchwała z XIII wieku: „,... były tam bowiem dwa grody, mniejszy, w którym książę zwykł był przebywać  i większy, z którym pomieszczenie znajdowali wojowie z ludem i gdzie żyli rzemieślnicy.”</w:t>
      </w:r>
    </w:p>
    <w:p w14:paraId="1D401ACA" w14:textId="77777777" w:rsidR="00320678" w:rsidRPr="002E4B49" w:rsidRDefault="00320678" w:rsidP="002E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>Kolejny pożar (1265 r.) przynosi prawie całkowite zniszczenie umocnień i zbudowana wnętrza. Gród odbudowano, a obok dotychczasowych drewnianych budynków, pojawiają się także nowe domy murowane. Wybrukowano ulice oraz wzniesiono bramę z kamiennymi basztami. Na przełomie XIII/XIV wieku, od strony zachodniej pobudowano bramę ceglaną.</w:t>
      </w:r>
    </w:p>
    <w:p w14:paraId="3F5070B4" w14:textId="77777777" w:rsidR="00320678" w:rsidRPr="002E4B49" w:rsidRDefault="00320678" w:rsidP="002E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Obszar objęty zabudową stopniowo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zminiejsza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 się, a część ludności przenosi się prawdopodobnie do osady po drugiej stronie Warty.</w:t>
      </w:r>
    </w:p>
    <w:p w14:paraId="0C008183" w14:textId="77777777" w:rsidR="00320678" w:rsidRPr="002E4B49" w:rsidRDefault="00320678" w:rsidP="002E4B49">
      <w:pPr>
        <w:autoSpaceDE w:val="0"/>
        <w:autoSpaceDN w:val="0"/>
        <w:adjustRightInd w:val="0"/>
        <w:spacing w:after="0" w:line="240" w:lineRule="auto"/>
        <w:ind w:firstLine="678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W XIV wieku funkcjonuje mały gródek w części północno – zachodniej, wzniesiony na specjalnie wyrównanym, do wysokości dotychczasowych wałów obronnych, obszarze. Zanika osadnictwo na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podgródziu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, a na wale oddzielającym gród na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podgródzia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>, w XIV wieku działa kuźnia.</w:t>
      </w:r>
    </w:p>
    <w:p w14:paraId="0A752315" w14:textId="77777777" w:rsidR="00320678" w:rsidRPr="002E4B49" w:rsidRDefault="00320678" w:rsidP="002E4B49">
      <w:pPr>
        <w:autoSpaceDE w:val="0"/>
        <w:autoSpaceDN w:val="0"/>
        <w:adjustRightInd w:val="0"/>
        <w:spacing w:after="0" w:line="240" w:lineRule="auto"/>
        <w:ind w:firstLine="678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W XV wieku ostatecznie Santok przechodzi w ręce Brandenburczyków. W 1409 r. zamek santocki przekazano Zakonowi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Jonnitów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. Ostatnim etapem budowanym na grodzie jest postawiona na kopcu ceglana, kwadratowa wieża, otoczona fosą. Budowlę tę kilkakrotnie przebudowywano, aż w końcu popadła w ruinę. Również w XV w., na Górze Zamkowej po drugiej stronie Warty, Krzyżacy wnieśli inną wieżę obroną. Była to budowla o zarysie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ptostokątnym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, podpiwniczona, drewniana, wylepiana dodatkowo gliną. Posadowiono ją na czworobocznym kopcu i otoczono fosami. </w:t>
      </w:r>
    </w:p>
    <w:p w14:paraId="4ACFA1B6" w14:textId="77777777" w:rsidR="002E4B49" w:rsidRDefault="002E4B49" w:rsidP="002E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AF17" w14:textId="77777777" w:rsidR="00320678" w:rsidRPr="002E4B49" w:rsidRDefault="00320678" w:rsidP="002E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>TOPONIMIA</w:t>
      </w:r>
    </w:p>
    <w:p w14:paraId="15F8D562" w14:textId="77777777" w:rsidR="00320678" w:rsidRPr="002E4B49" w:rsidRDefault="00320678" w:rsidP="002E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EC3C8" w14:textId="77777777" w:rsidR="00320678" w:rsidRPr="002E4B49" w:rsidRDefault="00320678" w:rsidP="002E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98574" w14:textId="77777777" w:rsidR="00320678" w:rsidRPr="002E4B49" w:rsidRDefault="00320678" w:rsidP="002E4B49">
      <w:pPr>
        <w:autoSpaceDE w:val="0"/>
        <w:autoSpaceDN w:val="0"/>
        <w:adjustRightInd w:val="0"/>
        <w:spacing w:after="120" w:line="240" w:lineRule="auto"/>
        <w:ind w:firstLine="591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Miejscowość w zlatynizowanej formie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Zutok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 notuje Gall Anonim w swojej Kronice polskiej spisanej w latach 1112–1116 opisując miejscowość jako "strażnica i klucz do królestwa"[3] w łacińskim fragmencie "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Zutokregnicustodiam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clavem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>" co zostało uwidocznione w herbie miejscowości.</w:t>
      </w:r>
    </w:p>
    <w:p w14:paraId="50919D03" w14:textId="77777777" w:rsidR="00320678" w:rsidRPr="002E4B49" w:rsidRDefault="00320678" w:rsidP="002E4B49">
      <w:pPr>
        <w:autoSpaceDE w:val="0"/>
        <w:autoSpaceDN w:val="0"/>
        <w:adjustRightInd w:val="0"/>
        <w:spacing w:after="12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lastRenderedPageBreak/>
        <w:t xml:space="preserve">Nazwa wsi nawiązuje do położenia, staropolski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sątok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 oznacza spływ rzeki. W roku 1154 arabski geograf Al-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Idrisi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 w swoim dziele pt. Księga Rogera zamieścił nazwę S(i)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tnu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 (identyfikowaną przez historyków z Santokiem) pośród innych ważnych polskich miast Krakowa, Gniezna, Sieradza, Wrocławia, oraz Łęczycy.</w:t>
      </w:r>
    </w:p>
    <w:p w14:paraId="7D416F2D" w14:textId="77777777" w:rsidR="00320678" w:rsidRPr="002E4B49" w:rsidRDefault="00320678" w:rsidP="002E4B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Miejscowość pod nazwą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Sanctog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 zanotowana była po łacinie w dokumencie Przemysła I z 1250 roku wydanym w Gnieźnie. W kolejnym dokumencie z 1256 roku sygnowanym przez tego księcia miejscowość zanotowana została pod obecnie stosowaną nazwą Santok.</w:t>
      </w:r>
    </w:p>
    <w:p w14:paraId="5253118D" w14:textId="77777777" w:rsidR="00320678" w:rsidRPr="002E4B49" w:rsidRDefault="00320678" w:rsidP="002E4B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Słownik geograficzny Królestwa Polskiego wydany w XIX wieku podaje dwie nazwy polskie miejscowości Santok oraz Sątok, a także zgermanizowaną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Zantoch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. Oprócz tego podaje również historyczne nazwy wynotowane z dokumentów łacińskich jak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Santoc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Szantoch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Suthoc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Zutok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>.</w:t>
      </w:r>
    </w:p>
    <w:p w14:paraId="57D51FF8" w14:textId="77777777" w:rsidR="00320678" w:rsidRPr="002E4B49" w:rsidRDefault="00320678" w:rsidP="002E4B4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4D74" w14:textId="77777777" w:rsidR="00320678" w:rsidRPr="002E4B49" w:rsidRDefault="00320678" w:rsidP="002E4B4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>POŁOŻENIE GEOGRAFICZNE</w:t>
      </w:r>
    </w:p>
    <w:p w14:paraId="5900253E" w14:textId="77777777" w:rsidR="00320678" w:rsidRPr="002E4B49" w:rsidRDefault="00320678" w:rsidP="002E4B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1AE03" w14:textId="77777777" w:rsidR="00320678" w:rsidRPr="002E4B49" w:rsidRDefault="00320678" w:rsidP="002E4B49">
      <w:pPr>
        <w:autoSpaceDE w:val="0"/>
        <w:autoSpaceDN w:val="0"/>
        <w:adjustRightInd w:val="0"/>
        <w:spacing w:after="120" w:line="240" w:lineRule="auto"/>
        <w:ind w:firstLine="548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>Współczesny Santok to duża wieś ulicówka, o długości ponad 3 km. Miejscowość leży u ujścia Noteci do Warty, na wąskiej terasie Pradoliny Toruńsko-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Eberswaldzkiej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>. Od południa ograniczona jest korytami Warty i Noteci, a od północy wysoką krawędzią Równiny Gorzowskiej.</w:t>
      </w:r>
    </w:p>
    <w:p w14:paraId="569D97E8" w14:textId="77777777" w:rsidR="00051845" w:rsidRPr="002E4B49" w:rsidRDefault="00320678" w:rsidP="002E4B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>Na lewym brzegu Warty zachowało się grodzisko, które jest obecnie niewielkim, zadrzewionym pagórkiem wśród podmokłych łąk. Pierwotnie leżało ono w widłach Warty i Noteci, lecz w czasie katastrofalnej powodzi w 1751 r. Warta zmieniła koryto, tworząc nowe na północ od grodziska. Badania archeologiczne potwierdziły istnienie w tym miejscu 12 warstw osadniczych (VIII – XIV w.).</w:t>
      </w:r>
    </w:p>
    <w:p w14:paraId="76D991FE" w14:textId="77777777" w:rsidR="00320678" w:rsidRPr="002E4B49" w:rsidRDefault="00320678" w:rsidP="002E4B4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B49">
        <w:rPr>
          <w:rFonts w:ascii="Times New Roman" w:hAnsi="Times New Roman" w:cs="Times New Roman"/>
          <w:sz w:val="24"/>
          <w:szCs w:val="24"/>
          <w:lang w:val="en-US"/>
        </w:rPr>
        <w:t>KALENDARIUM</w:t>
      </w:r>
    </w:p>
    <w:p w14:paraId="13C2C100" w14:textId="77777777" w:rsidR="00320678" w:rsidRPr="002E4B49" w:rsidRDefault="00320678" w:rsidP="002E4B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72DD11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VII-VIII w. – pierwszy gród otoczony palisadą, </w:t>
      </w:r>
    </w:p>
    <w:p w14:paraId="1E979445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poł. X w. – zniszczenie grodu w czasie walk Mieszka I z Pomorzanami, </w:t>
      </w:r>
    </w:p>
    <w:p w14:paraId="381FCC4C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X w. – wzniesiono potężne obwarowania rusztowo-skrzyniowe, </w:t>
      </w:r>
    </w:p>
    <w:p w14:paraId="36ED400C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X-XI w. – powstaje umocnione podgrodzie, </w:t>
      </w:r>
    </w:p>
    <w:p w14:paraId="46BEEE4A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XI w. – na prawym brzegu Noteci Pomorzanie wznoszą gródek z fosą, </w:t>
      </w:r>
    </w:p>
    <w:p w14:paraId="25C8763C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1097 – pierwsza wzmianka o Santoku w roczniku kapituły gnieźnieńskiej, </w:t>
      </w:r>
    </w:p>
    <w:p w14:paraId="166C9E1C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XII w. – w wielkopolskim grodzie znajduje się siedziba kasztelanii, archidiakonatu, ważny ośrodek administracyjny, </w:t>
      </w:r>
    </w:p>
    <w:p w14:paraId="5FFA687E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1266 – Santok opanowany przez margrabiów brandenburskich wchodzi w skład Nowej Marchii, </w:t>
      </w:r>
    </w:p>
    <w:p w14:paraId="24879F30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1278-1296 – przejściowo pod panowaniem Przemysła II, </w:t>
      </w:r>
    </w:p>
    <w:p w14:paraId="01F2C01F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1296 – </w:t>
      </w:r>
      <w:proofErr w:type="spellStart"/>
      <w:r w:rsidRPr="002E4B49">
        <w:rPr>
          <w:rFonts w:ascii="Times New Roman" w:hAnsi="Times New Roman" w:cs="Times New Roman"/>
          <w:sz w:val="24"/>
          <w:szCs w:val="24"/>
          <w:lang w:val="en-US"/>
        </w:rPr>
        <w:t>ponownie</w:t>
      </w:r>
      <w:proofErr w:type="spellEnd"/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2E4B49">
        <w:rPr>
          <w:rFonts w:ascii="Times New Roman" w:hAnsi="Times New Roman" w:cs="Times New Roman"/>
          <w:sz w:val="24"/>
          <w:szCs w:val="24"/>
          <w:lang w:val="en-US"/>
        </w:rPr>
        <w:t>posiadaniuBrandenburgii</w:t>
      </w:r>
      <w:proofErr w:type="spellEnd"/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58C103E8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1365-1370 – włączony jako lenno do Królestwa Polskiego przez Kazimierza Wielkiego, </w:t>
      </w:r>
    </w:p>
    <w:p w14:paraId="7FBFC049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1370 - wójt margrabiego brandenburskiego Ottona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Wittelsbacha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 Hasso von Wedel z Krępcewa podstępem opanowuje zamek </w:t>
      </w:r>
    </w:p>
    <w:p w14:paraId="7A409BAA" w14:textId="77777777" w:rsidR="00320678" w:rsidRPr="002E4B49" w:rsidRDefault="00051845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>1397 - Santok od</w:t>
      </w:r>
      <w:r w:rsidR="00320678" w:rsidRPr="002E4B49">
        <w:rPr>
          <w:rFonts w:ascii="Times New Roman" w:hAnsi="Times New Roman" w:cs="Times New Roman"/>
          <w:sz w:val="24"/>
          <w:szCs w:val="24"/>
        </w:rPr>
        <w:t xml:space="preserve"> Zygmunta Luksemburskiego otrzymuje w zastaw zakon joannitów </w:t>
      </w:r>
    </w:p>
    <w:p w14:paraId="1BA0BF5F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1402 – pod </w:t>
      </w:r>
      <w:proofErr w:type="spellStart"/>
      <w:r w:rsidRPr="002E4B49">
        <w:rPr>
          <w:rFonts w:ascii="Times New Roman" w:hAnsi="Times New Roman" w:cs="Times New Roman"/>
          <w:sz w:val="24"/>
          <w:szCs w:val="24"/>
          <w:lang w:val="en-US"/>
        </w:rPr>
        <w:t>panowaniemKrzy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>żak</w:t>
      </w:r>
      <w:proofErr w:type="spellStart"/>
      <w:r w:rsidRPr="002E4B49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00DA67AC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lastRenderedPageBreak/>
        <w:t xml:space="preserve">1419 - wojska polskie zajmują Santok na rok </w:t>
      </w:r>
    </w:p>
    <w:p w14:paraId="55C7E1E3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1433 - Polacy opanowują zamek na cztery lata </w:t>
      </w:r>
    </w:p>
    <w:p w14:paraId="7031A857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1454 – Krzyżacy zwracają Santok i Nową Marchię Brandenburgii, upadek politycznego znaczenia Santoka </w:t>
      </w:r>
    </w:p>
    <w:p w14:paraId="3C1405F8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  <w:lang w:val="en-US"/>
        </w:rPr>
        <w:t>1701 – w pa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ństwie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 pruskim, </w:t>
      </w:r>
    </w:p>
    <w:p w14:paraId="6735D861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1731 – w wyniku katastrofalnej powodzi Warta zmienia koryto, osada zostaje przeniesiona na prawy wyższy brzeg, </w:t>
      </w:r>
    </w:p>
    <w:p w14:paraId="17BAE08D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1724 – </w:t>
      </w:r>
      <w:proofErr w:type="spellStart"/>
      <w:r w:rsidRPr="002E4B49">
        <w:rPr>
          <w:rFonts w:ascii="Times New Roman" w:hAnsi="Times New Roman" w:cs="Times New Roman"/>
          <w:sz w:val="24"/>
          <w:szCs w:val="24"/>
          <w:lang w:val="en-US"/>
        </w:rPr>
        <w:t>wzniesionoryglowy</w:t>
      </w:r>
      <w:proofErr w:type="spellEnd"/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 ko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ści</w:t>
      </w:r>
      <w:proofErr w:type="spellEnd"/>
      <w:r w:rsidRPr="002E4B49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2E4B49">
        <w:rPr>
          <w:rFonts w:ascii="Times New Roman" w:hAnsi="Times New Roman" w:cs="Times New Roman"/>
          <w:sz w:val="24"/>
          <w:szCs w:val="24"/>
        </w:rPr>
        <w:t xml:space="preserve">ł, </w:t>
      </w:r>
    </w:p>
    <w:p w14:paraId="7745367E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1820 – </w:t>
      </w:r>
      <w:proofErr w:type="spellStart"/>
      <w:r w:rsidRPr="002E4B49">
        <w:rPr>
          <w:rFonts w:ascii="Times New Roman" w:hAnsi="Times New Roman" w:cs="Times New Roman"/>
          <w:sz w:val="24"/>
          <w:szCs w:val="24"/>
          <w:lang w:val="en-US"/>
        </w:rPr>
        <w:t>wielki</w:t>
      </w:r>
      <w:proofErr w:type="spellEnd"/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 po</w:t>
      </w:r>
      <w:r w:rsidRPr="002E4B49">
        <w:rPr>
          <w:rFonts w:ascii="Times New Roman" w:hAnsi="Times New Roman" w:cs="Times New Roman"/>
          <w:sz w:val="24"/>
          <w:szCs w:val="24"/>
        </w:rPr>
        <w:t xml:space="preserve">żar, </w:t>
      </w:r>
    </w:p>
    <w:p w14:paraId="35488599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1854 – katastrofalna powódź niszczy część wsi, </w:t>
      </w:r>
    </w:p>
    <w:p w14:paraId="3A3A01F1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1858 – w związku z koniecznością zajęcia terenu pod dotychczasowym kościołem z 1764r. pod budowę linii kolejowej, jej budowniczowie w l. 1857-58 wybudowali obecny kościół neogotycki, </w:t>
      </w:r>
    </w:p>
    <w:p w14:paraId="5E695FB4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1932-1934 – pierwsze badania archeologiczne grodu prowadzone przez Berlińskie Państwowe Muzeum Prehistoryczne, </w:t>
      </w:r>
    </w:p>
    <w:p w14:paraId="0B895E7A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1945 – </w:t>
      </w:r>
      <w:proofErr w:type="spellStart"/>
      <w:r w:rsidRPr="002E4B49">
        <w:rPr>
          <w:rFonts w:ascii="Times New Roman" w:hAnsi="Times New Roman" w:cs="Times New Roman"/>
          <w:sz w:val="24"/>
          <w:szCs w:val="24"/>
          <w:lang w:val="en-US"/>
        </w:rPr>
        <w:t>Santokponownie</w:t>
      </w:r>
      <w:proofErr w:type="spellEnd"/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2E4B49">
        <w:rPr>
          <w:rFonts w:ascii="Times New Roman" w:hAnsi="Times New Roman" w:cs="Times New Roman"/>
          <w:sz w:val="24"/>
          <w:szCs w:val="24"/>
          <w:lang w:val="en-US"/>
        </w:rPr>
        <w:t>Polsce</w:t>
      </w:r>
      <w:proofErr w:type="spellEnd"/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2FFA18E2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1958-1965 – badania archeologiczne prowadzone przez Instytut Archeologii i Etnologii PAN, </w:t>
      </w:r>
    </w:p>
    <w:p w14:paraId="2899502C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1997 – </w:t>
      </w:r>
      <w:proofErr w:type="spellStart"/>
      <w:r w:rsidRPr="002E4B49">
        <w:rPr>
          <w:rFonts w:ascii="Times New Roman" w:hAnsi="Times New Roman" w:cs="Times New Roman"/>
          <w:sz w:val="24"/>
          <w:szCs w:val="24"/>
          <w:lang w:val="en-US"/>
        </w:rPr>
        <w:t>uroczysteobchody</w:t>
      </w:r>
      <w:proofErr w:type="spellEnd"/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 1300-lecia </w:t>
      </w:r>
      <w:proofErr w:type="spellStart"/>
      <w:r w:rsidRPr="002E4B49">
        <w:rPr>
          <w:rFonts w:ascii="Times New Roman" w:hAnsi="Times New Roman" w:cs="Times New Roman"/>
          <w:sz w:val="24"/>
          <w:szCs w:val="24"/>
          <w:lang w:val="en-US"/>
        </w:rPr>
        <w:t>grodu</w:t>
      </w:r>
      <w:proofErr w:type="spellEnd"/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1CA5790F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1997-1999 – </w:t>
      </w:r>
      <w:proofErr w:type="spellStart"/>
      <w:r w:rsidRPr="002E4B49">
        <w:rPr>
          <w:rFonts w:ascii="Times New Roman" w:hAnsi="Times New Roman" w:cs="Times New Roman"/>
          <w:sz w:val="24"/>
          <w:szCs w:val="24"/>
          <w:lang w:val="en-US"/>
        </w:rPr>
        <w:t>kontynuacjabada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ń archeologicznych, </w:t>
      </w:r>
    </w:p>
    <w:p w14:paraId="1321FC75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2005 – </w:t>
      </w:r>
      <w:proofErr w:type="spellStart"/>
      <w:r w:rsidRPr="002E4B49">
        <w:rPr>
          <w:rFonts w:ascii="Times New Roman" w:hAnsi="Times New Roman" w:cs="Times New Roman"/>
          <w:sz w:val="24"/>
          <w:szCs w:val="24"/>
          <w:lang w:val="en-US"/>
        </w:rPr>
        <w:t>otwarcieMuzeumGroduSantok</w:t>
      </w:r>
      <w:proofErr w:type="spellEnd"/>
    </w:p>
    <w:p w14:paraId="19DEDD56" w14:textId="77777777" w:rsidR="00320678" w:rsidRPr="002E4B49" w:rsidRDefault="00320678" w:rsidP="002E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  <w:lang w:val="en-US"/>
        </w:rPr>
        <w:t xml:space="preserve">2007 – </w:t>
      </w:r>
      <w:proofErr w:type="spellStart"/>
      <w:r w:rsidRPr="002E4B49">
        <w:rPr>
          <w:rFonts w:ascii="Times New Roman" w:hAnsi="Times New Roman" w:cs="Times New Roman"/>
          <w:sz w:val="24"/>
          <w:szCs w:val="24"/>
          <w:lang w:val="en-US"/>
        </w:rPr>
        <w:t>kontynuacjabada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ń archeologicznych. </w:t>
      </w:r>
    </w:p>
    <w:p w14:paraId="15DDF500" w14:textId="77777777" w:rsidR="00051845" w:rsidRPr="002E4B49" w:rsidRDefault="00051845" w:rsidP="002E4B4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F0CC2C9" w14:textId="77777777" w:rsidR="00320678" w:rsidRPr="002E4B49" w:rsidRDefault="00320678" w:rsidP="002E4B4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B49">
        <w:rPr>
          <w:rFonts w:ascii="Times New Roman" w:hAnsi="Times New Roman" w:cs="Times New Roman"/>
          <w:sz w:val="24"/>
          <w:szCs w:val="24"/>
          <w:lang w:val="en-US"/>
        </w:rPr>
        <w:t>HISTORIA</w:t>
      </w:r>
    </w:p>
    <w:p w14:paraId="2799854B" w14:textId="77777777" w:rsidR="00320678" w:rsidRPr="002E4B49" w:rsidRDefault="00320678" w:rsidP="002E4B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9B53DB" w14:textId="77777777" w:rsidR="00320678" w:rsidRPr="002E4B49" w:rsidRDefault="00320678" w:rsidP="002E4B49">
      <w:pPr>
        <w:autoSpaceDE w:val="0"/>
        <w:autoSpaceDN w:val="0"/>
        <w:adjustRightInd w:val="0"/>
        <w:spacing w:after="120" w:line="240" w:lineRule="auto"/>
        <w:ind w:firstLine="548"/>
        <w:jc w:val="both"/>
        <w:rPr>
          <w:rFonts w:ascii="Times New Roman" w:hAnsi="Times New Roman" w:cs="Times New Roman"/>
          <w:sz w:val="24"/>
          <w:szCs w:val="24"/>
        </w:rPr>
      </w:pPr>
      <w:r w:rsidRPr="002E4B49">
        <w:rPr>
          <w:rFonts w:ascii="Times New Roman" w:hAnsi="Times New Roman" w:cs="Times New Roman"/>
          <w:sz w:val="24"/>
          <w:szCs w:val="24"/>
        </w:rPr>
        <w:t xml:space="preserve">Badania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dendrochronologiczne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 wskazują, że około 970 roku powstał tu w czasach Mieszka I ważny gród piastowski o statusie kasztelanii i osada obronna na granicy Państwa Piastów i Pomorza Zachodniego. Pod datą 1097 wzmiankował go Gall Anonim. Według kroniki Galla Anonima Santok stanowił klucz i strażnicę państwa polskiego, przedmiot walk z Pomorzanami, a później z Brandenburgią. Gród miał średnicę około 240 metrów i zabudowę drewnianą, a na jego terenie mieściła się siedziba archidiakonatu. Po śmierci Bolesława Krzywoustego w 1139 roku gród stracił na znaczeniu, w związku z czym w XIII wieku książę wielkopolski Przemysł I w części starego grodu Mieszka I zbudował mniejszy owalny gród o średnicy 80 m. W 1231 roku wzmiankowano o tym, że kasztelanem grodu był Paweł. W 1234 roku wzmocnił gród Henryk I Brodaty. W latach 1238-1239 gród posiadał przejściowo książę pomorski Barnim I. W 1265 roku gród, będący w posiadaniu Bolesława Pobożnego, zajęli na skutek zdrady władcy Marchii Brandenburskiej z dynastii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askańskiej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. Po kolejnym zajęciu grodu przez Brandenburczyków w 1270 roku, w 1271 roku Bolesław Pobożny próbował bez powodzenia odzyskać Santok, jednak udało mu się to dopiero w 1278 roku. W 1296 roku zdobyty ponownie przez margrabiów brandenburskich, którzy oddali go w lenno kilku kolejnym rodom rycerskim. W 1365 roku dzierżący gród panowie von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Osten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 (Dobrogost, Arnold,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Holryk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 i Bartold) poddali zamek jako lenno królowi Kazimierzowi Wielkiemu. Po śmierci króla Kazimierza w 1370 roku opanował go Otto IV Hasso von Wedel. Gródek ten w 1397 dostali w zastaw Joannici od cesarza Zygmunta Luksemburczyka. W 1419 zamek został zdobyty przez wojska polskie. W 1420 roku zamek </w:t>
      </w:r>
      <w:r w:rsidRPr="002E4B49">
        <w:rPr>
          <w:rFonts w:ascii="Times New Roman" w:hAnsi="Times New Roman" w:cs="Times New Roman"/>
          <w:sz w:val="24"/>
          <w:szCs w:val="24"/>
        </w:rPr>
        <w:lastRenderedPageBreak/>
        <w:t xml:space="preserve">zdobył i spalił elektor Fryderyk I (elektor Brandenburgii), a następnie przekazał go w dzierżawę ponownie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Joanniom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, którzy zbudowali nową murowaną wieżę o boku 5x5 m[12]. Po tym gdy Nowa Marchia została sprzedana przez Krzyżaków Brandenburgii w 1454 roku fortyfikacja na </w:t>
      </w:r>
      <w:proofErr w:type="spellStart"/>
      <w:r w:rsidRPr="002E4B4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E4B49">
        <w:rPr>
          <w:rFonts w:ascii="Times New Roman" w:hAnsi="Times New Roman" w:cs="Times New Roman"/>
          <w:sz w:val="24"/>
          <w:szCs w:val="24"/>
        </w:rPr>
        <w:t xml:space="preserve"> skutek zmiany granicy straciła na znaczeniu militarnym i stała się siedzibą szlachecką. Pomimo utraty Santoka Polska aż do rozbiorów zachowała tytuł kasztelanów santockich (w latach 1231-1793 było ich 61). Po powodzi w XVIII wieku miejscowość przeniesiono na północny wyższy brzeg rzeki.</w:t>
      </w:r>
    </w:p>
    <w:p w14:paraId="2CECC895" w14:textId="77777777" w:rsidR="00320678" w:rsidRPr="002E4B49" w:rsidRDefault="00320678" w:rsidP="0032067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14:paraId="12D7D5AC" w14:textId="77777777" w:rsidR="00320678" w:rsidRPr="002E4B49" w:rsidRDefault="00320678" w:rsidP="0032067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14:paraId="7D2CDD48" w14:textId="77777777" w:rsidR="00320678" w:rsidRPr="002E4B49" w:rsidRDefault="00320678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3D31FD08" w14:textId="77777777" w:rsidR="006F36E9" w:rsidRPr="002E4B49" w:rsidRDefault="006F36E9" w:rsidP="006F36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49">
        <w:rPr>
          <w:rFonts w:ascii="Times New Roman" w:hAnsi="Times New Roman" w:cs="Times New Roman"/>
          <w:sz w:val="24"/>
          <w:szCs w:val="24"/>
        </w:rPr>
        <w:t>Bibligrafia</w:t>
      </w:r>
      <w:proofErr w:type="spellEnd"/>
    </w:p>
    <w:p w14:paraId="41C4E8B5" w14:textId="77777777" w:rsidR="006F36E9" w:rsidRPr="006555AD" w:rsidRDefault="006F36E9" w:rsidP="006F36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55AD">
        <w:rPr>
          <w:rFonts w:ascii="Times New Roman" w:hAnsi="Times New Roman" w:cs="Times New Roman"/>
          <w:sz w:val="24"/>
          <w:szCs w:val="24"/>
        </w:rPr>
        <w:t>http://www.ziemialubuska.pl/288,191,,.html</w:t>
      </w:r>
    </w:p>
    <w:p w14:paraId="3A204890" w14:textId="77777777" w:rsidR="006F36E9" w:rsidRPr="006555AD" w:rsidRDefault="006F36E9" w:rsidP="006F36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55AD">
        <w:rPr>
          <w:rFonts w:ascii="Times New Roman" w:hAnsi="Times New Roman" w:cs="Times New Roman"/>
          <w:sz w:val="24"/>
          <w:szCs w:val="24"/>
        </w:rPr>
        <w:t>http://www.santok.pl/asp/pl_start.asp?typ=14&amp;menu=162&amp;strona=1</w:t>
      </w:r>
    </w:p>
    <w:p w14:paraId="038C89DE" w14:textId="77777777" w:rsidR="00320678" w:rsidRPr="002E4B49" w:rsidRDefault="00320678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4191BD0D" w14:textId="77777777" w:rsidR="00051845" w:rsidRPr="002E4B49" w:rsidRDefault="00051845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0F0E666E" w14:textId="77777777" w:rsidR="00051845" w:rsidRPr="002E4B49" w:rsidRDefault="00051845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367C411C" w14:textId="77777777" w:rsidR="00051845" w:rsidRPr="002E4B49" w:rsidRDefault="00051845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57DA9D05" w14:textId="77777777" w:rsidR="00051845" w:rsidRPr="002E4B49" w:rsidRDefault="00051845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78C6BE73" w14:textId="77777777" w:rsidR="00051845" w:rsidRPr="002E4B49" w:rsidRDefault="00051845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7B8548B8" w14:textId="77777777" w:rsidR="002E4B49" w:rsidRDefault="002E4B49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4343C04B" w14:textId="77777777" w:rsidR="002E4B49" w:rsidRDefault="002E4B49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1934C40E" w14:textId="77777777" w:rsidR="002E4B49" w:rsidRDefault="002E4B49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18521984" w14:textId="77777777" w:rsidR="002E4B49" w:rsidRDefault="002E4B49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20A99AEC" w14:textId="77777777" w:rsidR="002E4B49" w:rsidRDefault="002E4B49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25A90B87" w14:textId="77777777" w:rsidR="002E4B49" w:rsidRDefault="002E4B49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612C11EF" w14:textId="77777777" w:rsidR="002E4B49" w:rsidRDefault="002E4B49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72B8DA22" w14:textId="77777777" w:rsidR="002E4B49" w:rsidRDefault="002E4B49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3895422A" w14:textId="77777777" w:rsidR="002E4B49" w:rsidRDefault="002E4B49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511809D1" w14:textId="77777777" w:rsidR="002E4B49" w:rsidRDefault="002E4B49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223D787C" w14:textId="77777777" w:rsidR="002E4B49" w:rsidRDefault="002E4B49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2B43F38E" w14:textId="77777777" w:rsidR="002E4B49" w:rsidRDefault="002E4B49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68E36580" w14:textId="77777777" w:rsidR="002E4B49" w:rsidRDefault="002E4B49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76B9D44F" w14:textId="77777777" w:rsidR="00051845" w:rsidRPr="002E4B49" w:rsidRDefault="00051845" w:rsidP="003206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sectPr w:rsidR="00051845" w:rsidRPr="002E4B49" w:rsidSect="0069439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6C7E0" w14:textId="77777777" w:rsidR="00472526" w:rsidRDefault="00472526" w:rsidP="00320678">
      <w:pPr>
        <w:spacing w:after="0" w:line="240" w:lineRule="auto"/>
      </w:pPr>
      <w:r>
        <w:separator/>
      </w:r>
    </w:p>
  </w:endnote>
  <w:endnote w:type="continuationSeparator" w:id="0">
    <w:p w14:paraId="486A3D57" w14:textId="77777777" w:rsidR="00472526" w:rsidRDefault="00472526" w:rsidP="0032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FA76C" w14:textId="77777777" w:rsidR="00472526" w:rsidRDefault="00472526" w:rsidP="00320678">
      <w:pPr>
        <w:spacing w:after="0" w:line="240" w:lineRule="auto"/>
      </w:pPr>
      <w:r>
        <w:separator/>
      </w:r>
    </w:p>
  </w:footnote>
  <w:footnote w:type="continuationSeparator" w:id="0">
    <w:p w14:paraId="1146B168" w14:textId="77777777" w:rsidR="00472526" w:rsidRDefault="00472526" w:rsidP="0032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31C09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678"/>
    <w:rsid w:val="00051845"/>
    <w:rsid w:val="002E4B49"/>
    <w:rsid w:val="00320678"/>
    <w:rsid w:val="00321816"/>
    <w:rsid w:val="00367C08"/>
    <w:rsid w:val="00434186"/>
    <w:rsid w:val="00472526"/>
    <w:rsid w:val="004D3EEA"/>
    <w:rsid w:val="005045ED"/>
    <w:rsid w:val="00595FBB"/>
    <w:rsid w:val="005E31C2"/>
    <w:rsid w:val="006514E8"/>
    <w:rsid w:val="006555AD"/>
    <w:rsid w:val="006F36E9"/>
    <w:rsid w:val="00B66E2A"/>
    <w:rsid w:val="00BC1984"/>
    <w:rsid w:val="00DB570B"/>
    <w:rsid w:val="00E836A3"/>
    <w:rsid w:val="00E9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24E5"/>
  <w15:docId w15:val="{836C5B70-BCCD-44E7-AE83-0F5C1485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2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678"/>
  </w:style>
  <w:style w:type="paragraph" w:styleId="Stopka">
    <w:name w:val="footer"/>
    <w:basedOn w:val="Normalny"/>
    <w:link w:val="StopkaZnak"/>
    <w:uiPriority w:val="99"/>
    <w:semiHidden/>
    <w:unhideWhenUsed/>
    <w:rsid w:val="0032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678"/>
  </w:style>
  <w:style w:type="character" w:styleId="Hipercze">
    <w:name w:val="Hyperlink"/>
    <w:basedOn w:val="Domylnaczcionkaakapitu"/>
    <w:uiPriority w:val="99"/>
    <w:unhideWhenUsed/>
    <w:rsid w:val="0005184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8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 Półrolniczak</cp:lastModifiedBy>
  <cp:revision>2</cp:revision>
  <dcterms:created xsi:type="dcterms:W3CDTF">2020-11-30T10:50:00Z</dcterms:created>
  <dcterms:modified xsi:type="dcterms:W3CDTF">2020-11-30T10:50:00Z</dcterms:modified>
</cp:coreProperties>
</file>